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0189" w14:textId="77777777" w:rsidR="00B63E52" w:rsidRPr="00B63E52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PA"/>
        </w:rPr>
      </w:pPr>
      <w:r w:rsidRPr="00585CCF">
        <w:rPr>
          <w:rFonts w:ascii="Arial" w:eastAsia="Times New Roman" w:hAnsi="Arial" w:cs="Arial"/>
          <w:color w:val="222222"/>
          <w:sz w:val="20"/>
          <w:szCs w:val="20"/>
          <w:lang w:val="en-US" w:eastAsia="es-PA"/>
        </w:rPr>
        <w:t>(In accordance with item 3.2.4 of the Merchant Marine Circular MMC-270</w:t>
      </w:r>
      <w:r w:rsidRPr="00B63E52">
        <w:rPr>
          <w:rFonts w:ascii="Arial" w:eastAsia="Times New Roman" w:hAnsi="Arial" w:cs="Arial"/>
          <w:color w:val="222222"/>
          <w:sz w:val="20"/>
          <w:szCs w:val="20"/>
          <w:lang w:val="en-US" w:eastAsia="es-PA"/>
        </w:rPr>
        <w:t>)</w:t>
      </w:r>
    </w:p>
    <w:p w14:paraId="6B1CC2A7" w14:textId="77777777" w:rsidR="00B63E52" w:rsidRPr="00585CCF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PA"/>
        </w:rPr>
      </w:pPr>
      <w:r w:rsidRPr="00585CCF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(De conformidad con el punto 3.2.4 de la Merchant Marine Circular MMC-270)</w:t>
      </w:r>
    </w:p>
    <w:p w14:paraId="4964715C" w14:textId="77777777" w:rsidR="00B63E52" w:rsidRPr="00B63E52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PA"/>
        </w:rPr>
      </w:pPr>
    </w:p>
    <w:p w14:paraId="6ED39FA8" w14:textId="0C6D2CB4" w:rsidR="00325DA5" w:rsidRDefault="001A338F" w:rsidP="008964A0">
      <w:pPr>
        <w:shd w:val="clear" w:color="auto" w:fill="FFFFFF"/>
        <w:tabs>
          <w:tab w:val="left" w:pos="4055"/>
        </w:tabs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US" w:eastAsia="es-PA"/>
        </w:rPr>
        <w:pict w14:anchorId="11BFE51F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205.9pt;margin-top:12.65pt;width:12.75pt;height:15.75pt;z-index:251660288;mso-position-horizontal-relative:text;mso-position-vertical-relative:text" o:preferrelative="t" filled="f" stroked="f">
            <v:imagedata r:id="rId8" o:title=""/>
            <o:lock v:ext="edit" aspectratio="t"/>
          </v:shape>
          <w:control r:id="rId9" w:name="CheckBox11" w:shapeid="_x0000_s1027"/>
        </w:pict>
      </w:r>
      <w:r>
        <w:rPr>
          <w:rFonts w:ascii="Arial" w:hAnsi="Arial" w:cs="Arial"/>
          <w:noProof/>
          <w:lang w:val="en-US"/>
        </w:rPr>
        <w:pict w14:anchorId="11BFE51F">
          <v:shape id="_x0000_s1026" type="#_x0000_t201" style="position:absolute;left:0;text-align:left;margin-left:129.25pt;margin-top:12.65pt;width:12.75pt;height:15.75pt;z-index:251659264;mso-position-horizontal-relative:text;mso-position-vertical-relative:text" o:preferrelative="t" filled="f" stroked="f">
            <v:imagedata r:id="rId10" o:title=""/>
            <o:lock v:ext="edit" aspectratio="t"/>
          </v:shape>
          <w:control r:id="rId11" w:name="CheckBox1" w:shapeid="_x0000_s1026"/>
        </w:pict>
      </w:r>
      <w:r w:rsidR="00B63E52"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I</w:t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(</w:t>
      </w:r>
      <w:r w:rsidR="00325DA5" w:rsidRPr="00325DA5">
        <w:rPr>
          <w:rFonts w:ascii="Arial" w:eastAsia="Times New Roman" w:hAnsi="Arial" w:cs="Arial"/>
          <w:color w:val="222222"/>
          <w:sz w:val="16"/>
          <w:szCs w:val="16"/>
          <w:lang w:val="en-US" w:eastAsia="es-PA"/>
        </w:rPr>
        <w:t>Yo</w:t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)</w:t>
      </w:r>
      <w:r w:rsidR="00B63E52"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, </w:t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instrText xml:space="preserve"> FORMTEXT </w:instrText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fldChar w:fldCharType="separate"/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 </w:t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 </w:t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 </w:t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 </w:t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 </w:t>
      </w:r>
      <w:r w:rsidR="00CF755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fldChar w:fldCharType="end"/>
      </w:r>
      <w:bookmarkEnd w:id="0"/>
      <w:r w:rsidR="00B63E52"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, </w:t>
      </w:r>
      <w:r w:rsidR="008964A0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ab/>
      </w:r>
    </w:p>
    <w:p w14:paraId="25A5B2A3" w14:textId="0AECE0B1" w:rsidR="00325DA5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</w:pPr>
      <w:r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acting in my capacity as</w:t>
      </w:r>
      <w:r w:rsidR="008964A0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   </w:t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</w:t>
      </w:r>
      <w:r w:rsidR="00325DA5"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Owner</w:t>
      </w:r>
      <w:r w:rsidR="00BE0A1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(s)</w:t>
      </w:r>
      <w:r w:rsidR="00325DA5"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/</w:t>
      </w:r>
      <w:r w:rsidR="008964A0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</w:t>
      </w:r>
      <w:r w:rsidR="00325DA5"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</w:t>
      </w:r>
      <w:r w:rsidR="008964A0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  </w:t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>Charterer</w:t>
      </w:r>
      <w:r w:rsidR="00BE0A14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(s)</w:t>
      </w:r>
      <w:r w:rsidR="00325DA5"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 of the vessel detailed below:</w:t>
      </w:r>
    </w:p>
    <w:p w14:paraId="7F53BF98" w14:textId="7F54985D" w:rsidR="00B63E52" w:rsidRPr="00325DA5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PA"/>
        </w:rPr>
      </w:pPr>
      <w:r w:rsidRPr="00325DA5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actuando en mi calidad de</w:t>
      </w:r>
      <w:r w:rsidR="00325DA5">
        <w:rPr>
          <w:rFonts w:ascii="Arial" w:eastAsia="Times New Roman" w:hAnsi="Arial" w:cs="Arial"/>
          <w:color w:val="222222"/>
          <w:sz w:val="24"/>
          <w:szCs w:val="24"/>
          <w:lang w:eastAsia="es-PA"/>
        </w:rPr>
        <w:t xml:space="preserve"> </w:t>
      </w:r>
      <w:r w:rsidR="00363D08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P</w:t>
      </w:r>
      <w:r w:rsidRPr="00585CCF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ropietario</w:t>
      </w:r>
      <w:r w:rsidR="00BE0A14">
        <w:rPr>
          <w:rFonts w:ascii="Arial" w:eastAsia="Times New Roman" w:hAnsi="Arial" w:cs="Arial"/>
          <w:color w:val="222222"/>
          <w:sz w:val="16"/>
          <w:szCs w:val="16"/>
          <w:lang w:eastAsia="es-PA"/>
        </w:rPr>
        <w:t xml:space="preserve"> (s)</w:t>
      </w:r>
      <w:r w:rsidR="005448CE">
        <w:rPr>
          <w:rFonts w:ascii="Arial" w:eastAsia="Times New Roman" w:hAnsi="Arial" w:cs="Arial"/>
          <w:color w:val="222222"/>
          <w:sz w:val="16"/>
          <w:szCs w:val="16"/>
          <w:lang w:eastAsia="es-PA"/>
        </w:rPr>
        <w:t xml:space="preserve"> </w:t>
      </w:r>
      <w:r w:rsidRPr="00585CCF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/</w:t>
      </w:r>
      <w:r w:rsidR="005448CE">
        <w:rPr>
          <w:rFonts w:ascii="Arial" w:eastAsia="Times New Roman" w:hAnsi="Arial" w:cs="Arial"/>
          <w:color w:val="222222"/>
          <w:sz w:val="16"/>
          <w:szCs w:val="16"/>
          <w:lang w:eastAsia="es-PA"/>
        </w:rPr>
        <w:t xml:space="preserve"> </w:t>
      </w:r>
      <w:r w:rsidR="00363D08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F</w:t>
      </w:r>
      <w:r w:rsidRPr="00585CCF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letador</w:t>
      </w:r>
      <w:r w:rsidR="00BE0A14">
        <w:rPr>
          <w:rFonts w:ascii="Arial" w:eastAsia="Times New Roman" w:hAnsi="Arial" w:cs="Arial"/>
          <w:color w:val="222222"/>
          <w:sz w:val="16"/>
          <w:szCs w:val="16"/>
          <w:lang w:eastAsia="es-PA"/>
        </w:rPr>
        <w:t xml:space="preserve"> </w:t>
      </w:r>
      <w:r w:rsidRPr="00585CCF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de la nave que se detalla a continuación:</w:t>
      </w:r>
    </w:p>
    <w:p w14:paraId="4AEA1DFC" w14:textId="77777777" w:rsidR="00B63E52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PA"/>
        </w:rPr>
      </w:pPr>
    </w:p>
    <w:p w14:paraId="128D1874" w14:textId="0EE285C5" w:rsidR="00B63E52" w:rsidRPr="00585CCF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PA"/>
        </w:rPr>
      </w:pPr>
      <w:r w:rsidRPr="00585CCF">
        <w:rPr>
          <w:rFonts w:ascii="Arial" w:eastAsia="Times New Roman" w:hAnsi="Arial" w:cs="Arial"/>
          <w:color w:val="222222"/>
          <w:sz w:val="24"/>
          <w:szCs w:val="24"/>
          <w:lang w:eastAsia="es-PA"/>
        </w:rPr>
        <w:t xml:space="preserve">Vessel Name: </w:t>
      </w:r>
      <w:r w:rsidR="00325DA5">
        <w:rPr>
          <w:rFonts w:ascii="Arial" w:eastAsia="Times New Roman" w:hAnsi="Arial" w:cs="Arial"/>
          <w:color w:val="222222"/>
          <w:sz w:val="24"/>
          <w:szCs w:val="24"/>
          <w:lang w:eastAsia="es-PA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25DA5">
        <w:rPr>
          <w:rFonts w:ascii="Arial" w:eastAsia="Times New Roman" w:hAnsi="Arial" w:cs="Arial"/>
          <w:color w:val="222222"/>
          <w:sz w:val="24"/>
          <w:szCs w:val="24"/>
          <w:lang w:eastAsia="es-PA"/>
        </w:rPr>
        <w:instrText xml:space="preserve"> FORMTEXT </w:instrText>
      </w:r>
      <w:r w:rsidR="00325DA5">
        <w:rPr>
          <w:rFonts w:ascii="Arial" w:eastAsia="Times New Roman" w:hAnsi="Arial" w:cs="Arial"/>
          <w:color w:val="222222"/>
          <w:sz w:val="24"/>
          <w:szCs w:val="24"/>
          <w:lang w:eastAsia="es-PA"/>
        </w:rPr>
      </w:r>
      <w:r w:rsidR="00325DA5">
        <w:rPr>
          <w:rFonts w:ascii="Arial" w:eastAsia="Times New Roman" w:hAnsi="Arial" w:cs="Arial"/>
          <w:color w:val="222222"/>
          <w:sz w:val="24"/>
          <w:szCs w:val="24"/>
          <w:lang w:eastAsia="es-PA"/>
        </w:rPr>
        <w:fldChar w:fldCharType="separate"/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eastAsia="es-PA"/>
        </w:rPr>
        <w:t> </w:t>
      </w:r>
      <w:r w:rsidR="00325DA5">
        <w:rPr>
          <w:rFonts w:ascii="Arial" w:eastAsia="Times New Roman" w:hAnsi="Arial" w:cs="Arial"/>
          <w:color w:val="222222"/>
          <w:sz w:val="24"/>
          <w:szCs w:val="24"/>
          <w:lang w:eastAsia="es-PA"/>
        </w:rPr>
        <w:fldChar w:fldCharType="end"/>
      </w:r>
      <w:bookmarkEnd w:id="1"/>
    </w:p>
    <w:p w14:paraId="49EFCDB1" w14:textId="7226689D" w:rsidR="00B63E52" w:rsidRPr="00585CCF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PA"/>
        </w:rPr>
      </w:pPr>
      <w:r w:rsidRPr="00585CCF">
        <w:rPr>
          <w:rFonts w:ascii="Arial" w:eastAsia="Times New Roman" w:hAnsi="Arial" w:cs="Arial"/>
          <w:color w:val="222222"/>
          <w:sz w:val="16"/>
          <w:szCs w:val="16"/>
          <w:lang w:eastAsia="es-PA"/>
        </w:rPr>
        <w:t>Nombre de la nave:</w:t>
      </w:r>
    </w:p>
    <w:p w14:paraId="0FB2D7F2" w14:textId="77777777" w:rsidR="00B63E52" w:rsidRPr="00B63E52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PA"/>
        </w:rPr>
      </w:pPr>
    </w:p>
    <w:p w14:paraId="5B130DD1" w14:textId="40356C6B" w:rsidR="00B63E52" w:rsidRDefault="00B63E52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</w:pPr>
      <w:r w:rsidRPr="00585CCF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t xml:space="preserve">IMO Number: </w:t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instrText xml:space="preserve"> FORMTEXT </w:instrText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fldChar w:fldCharType="separate"/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val="en-US"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val="en-US"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val="en-US"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val="en-US" w:eastAsia="es-PA"/>
        </w:rPr>
        <w:t> </w:t>
      </w:r>
      <w:r w:rsidR="00325DA5">
        <w:rPr>
          <w:rFonts w:ascii="Arial" w:eastAsia="Times New Roman" w:hAnsi="Arial" w:cs="Arial"/>
          <w:noProof/>
          <w:color w:val="222222"/>
          <w:sz w:val="24"/>
          <w:szCs w:val="24"/>
          <w:lang w:val="en-US" w:eastAsia="es-PA"/>
        </w:rPr>
        <w:t> </w:t>
      </w:r>
      <w:r w:rsidR="00325DA5">
        <w:rPr>
          <w:rFonts w:ascii="Arial" w:eastAsia="Times New Roman" w:hAnsi="Arial" w:cs="Arial"/>
          <w:color w:val="222222"/>
          <w:sz w:val="24"/>
          <w:szCs w:val="24"/>
          <w:lang w:val="en-US" w:eastAsia="es-PA"/>
        </w:rPr>
        <w:fldChar w:fldCharType="end"/>
      </w:r>
      <w:bookmarkEnd w:id="2"/>
    </w:p>
    <w:p w14:paraId="0505FFE5" w14:textId="77777777" w:rsidR="00B63E52" w:rsidRPr="00585CCF" w:rsidRDefault="00363D08" w:rsidP="00B63E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val="en-US" w:eastAsia="es-PA"/>
        </w:rPr>
      </w:pPr>
      <w:r w:rsidRPr="00363D08">
        <w:rPr>
          <w:rFonts w:ascii="Arial" w:eastAsia="Times New Roman" w:hAnsi="Arial" w:cs="Arial"/>
          <w:color w:val="222222"/>
          <w:sz w:val="16"/>
          <w:szCs w:val="16"/>
          <w:lang w:val="en-US" w:eastAsia="es-PA"/>
        </w:rPr>
        <w:t>Número IMO:</w:t>
      </w:r>
    </w:p>
    <w:p w14:paraId="5236960F" w14:textId="77777777" w:rsidR="00363D08" w:rsidRDefault="00363D08" w:rsidP="00B63E52">
      <w:pPr>
        <w:spacing w:after="0"/>
        <w:jc w:val="both"/>
        <w:rPr>
          <w:rFonts w:ascii="Arial" w:hAnsi="Arial" w:cs="Arial"/>
          <w:lang w:val="en-US"/>
        </w:rPr>
      </w:pPr>
    </w:p>
    <w:p w14:paraId="13279B30" w14:textId="792074CE" w:rsidR="00B63E52" w:rsidRPr="009C79BA" w:rsidRDefault="00B63E52" w:rsidP="00B63E52">
      <w:pPr>
        <w:spacing w:after="0"/>
        <w:jc w:val="both"/>
        <w:rPr>
          <w:rFonts w:ascii="Arial" w:hAnsi="Arial" w:cs="Arial"/>
          <w:lang w:val="en-US"/>
        </w:rPr>
      </w:pPr>
      <w:r w:rsidRPr="00B63E52">
        <w:rPr>
          <w:rFonts w:ascii="Arial" w:hAnsi="Arial" w:cs="Arial"/>
          <w:lang w:val="en-US"/>
        </w:rPr>
        <w:t xml:space="preserve">HEREBY DECLARE UNDER OATH that the above-mentioned vessel is NOT engaged in fishing activities, nor in activities related to fishing, including support of, or preparation for, fishing activities, as defined under the </w:t>
      </w:r>
      <w:r w:rsidR="000E5CA8">
        <w:rPr>
          <w:rFonts w:ascii="Arial" w:hAnsi="Arial" w:cs="Arial"/>
          <w:lang w:val="en-US"/>
        </w:rPr>
        <w:t>applicable regulatory framework.</w:t>
      </w:r>
      <w:r w:rsidR="00770889" w:rsidRPr="00770889">
        <w:rPr>
          <w:rFonts w:ascii="Arial" w:hAnsi="Arial" w:cs="Arial"/>
          <w:lang w:val="en-US"/>
        </w:rPr>
        <w:t xml:space="preserve"> </w:t>
      </w:r>
      <w:r w:rsidR="000E5CA8">
        <w:rPr>
          <w:rFonts w:ascii="Arial" w:hAnsi="Arial" w:cs="Arial"/>
          <w:lang w:val="en-US"/>
        </w:rPr>
        <w:t>Therefore,</w:t>
      </w:r>
      <w:r w:rsidR="009C79BA">
        <w:rPr>
          <w:rFonts w:ascii="Arial" w:hAnsi="Arial" w:cs="Arial"/>
          <w:lang w:val="en-US"/>
        </w:rPr>
        <w:t xml:space="preserve"> t</w:t>
      </w:r>
      <w:r w:rsidR="00770889" w:rsidRPr="009C79BA">
        <w:rPr>
          <w:rFonts w:ascii="Arial" w:hAnsi="Arial" w:cs="Arial"/>
          <w:lang w:val="en-US"/>
        </w:rPr>
        <w:t>he vessel operates strictly as a non-fishing support vessel</w:t>
      </w:r>
      <w:r w:rsidR="00325DA5">
        <w:rPr>
          <w:rFonts w:ascii="Arial" w:hAnsi="Arial" w:cs="Arial"/>
          <w:lang w:val="en-US"/>
        </w:rPr>
        <w:t>.</w:t>
      </w:r>
    </w:p>
    <w:p w14:paraId="71793CD4" w14:textId="77777777" w:rsidR="00B63E52" w:rsidRPr="00B63E52" w:rsidRDefault="00B63E52" w:rsidP="00B63E52">
      <w:pPr>
        <w:jc w:val="both"/>
        <w:rPr>
          <w:rFonts w:ascii="Arial" w:hAnsi="Arial" w:cs="Arial"/>
          <w:sz w:val="16"/>
          <w:szCs w:val="16"/>
        </w:rPr>
      </w:pPr>
      <w:r w:rsidRPr="00B63E52">
        <w:rPr>
          <w:rFonts w:ascii="Arial" w:hAnsi="Arial" w:cs="Arial"/>
          <w:sz w:val="16"/>
          <w:szCs w:val="16"/>
        </w:rPr>
        <w:t>(DECLARO BAJO FE DE JURAMENTO que la nave antes mencionada NO se encuentra involucrada en actividades de pesca, ni en actividades relacionadas con la pesca, incluyendo actividades de apoyo o de preparación para la pesca, según lo definido en el marco normativo aplicable.</w:t>
      </w:r>
      <w:r w:rsidR="00770889">
        <w:rPr>
          <w:rFonts w:ascii="Arial" w:hAnsi="Arial" w:cs="Arial"/>
          <w:sz w:val="16"/>
          <w:szCs w:val="16"/>
        </w:rPr>
        <w:t xml:space="preserve"> </w:t>
      </w:r>
      <w:r w:rsidR="009C79BA">
        <w:rPr>
          <w:rFonts w:ascii="Arial" w:hAnsi="Arial" w:cs="Arial"/>
          <w:sz w:val="16"/>
          <w:szCs w:val="16"/>
        </w:rPr>
        <w:t xml:space="preserve">Por lo tanto, la nave opera </w:t>
      </w:r>
      <w:r w:rsidR="00770889" w:rsidRPr="00B63E52">
        <w:rPr>
          <w:rFonts w:ascii="Arial" w:hAnsi="Arial" w:cs="Arial"/>
          <w:sz w:val="16"/>
          <w:szCs w:val="16"/>
        </w:rPr>
        <w:t xml:space="preserve">estrictamente como una nave </w:t>
      </w:r>
      <w:r w:rsidR="00770889">
        <w:rPr>
          <w:rFonts w:ascii="Arial" w:hAnsi="Arial" w:cs="Arial"/>
          <w:sz w:val="16"/>
          <w:szCs w:val="16"/>
        </w:rPr>
        <w:t xml:space="preserve">no dedicada al </w:t>
      </w:r>
      <w:r w:rsidR="00770889" w:rsidRPr="00B63E52">
        <w:rPr>
          <w:rFonts w:ascii="Arial" w:hAnsi="Arial" w:cs="Arial"/>
          <w:sz w:val="16"/>
          <w:szCs w:val="16"/>
        </w:rPr>
        <w:t>apoyo pesca</w:t>
      </w:r>
      <w:r w:rsidR="00770889">
        <w:rPr>
          <w:rFonts w:ascii="Arial" w:hAnsi="Arial" w:cs="Arial"/>
          <w:sz w:val="16"/>
          <w:szCs w:val="16"/>
        </w:rPr>
        <w:t>.</w:t>
      </w:r>
    </w:p>
    <w:p w14:paraId="531F7A4A" w14:textId="77777777" w:rsidR="00B63E52" w:rsidRPr="00B63E52" w:rsidRDefault="00B63E52" w:rsidP="00B63E52">
      <w:pPr>
        <w:spacing w:after="0"/>
        <w:jc w:val="both"/>
        <w:rPr>
          <w:rFonts w:ascii="Arial" w:hAnsi="Arial" w:cs="Arial"/>
          <w:lang w:val="en-US"/>
        </w:rPr>
      </w:pPr>
      <w:r w:rsidRPr="00B63E52">
        <w:rPr>
          <w:rFonts w:ascii="Arial" w:hAnsi="Arial" w:cs="Arial"/>
          <w:lang w:val="en-US"/>
        </w:rPr>
        <w:t>This declaration includes, but is not limited to, confirmation that the vessel is not involved in:</w:t>
      </w:r>
    </w:p>
    <w:p w14:paraId="79A34AA9" w14:textId="77777777" w:rsidR="00B63E52" w:rsidRPr="00B63E52" w:rsidRDefault="00B63E52" w:rsidP="00B63E52">
      <w:pPr>
        <w:jc w:val="both"/>
        <w:rPr>
          <w:rFonts w:ascii="Arial" w:hAnsi="Arial" w:cs="Arial"/>
          <w:sz w:val="16"/>
          <w:szCs w:val="16"/>
        </w:rPr>
      </w:pPr>
      <w:r w:rsidRPr="00B63E52">
        <w:rPr>
          <w:rFonts w:ascii="Arial" w:hAnsi="Arial" w:cs="Arial"/>
          <w:sz w:val="16"/>
          <w:szCs w:val="16"/>
        </w:rPr>
        <w:t>Esta declaración incluye, pero no se limita a, la confirmación de que la nave no participa en:</w:t>
      </w:r>
    </w:p>
    <w:p w14:paraId="4CA7830C" w14:textId="0AEB3F79" w:rsidR="00BE0A14" w:rsidRPr="00BE0A14" w:rsidRDefault="00BE0A14" w:rsidP="00BE0A14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BE0A14">
        <w:rPr>
          <w:rFonts w:ascii="Arial" w:hAnsi="Arial" w:cs="Arial"/>
        </w:rPr>
        <w:t>Landing of aquatic resources /</w:t>
      </w:r>
      <w:r w:rsidRPr="00921FFC">
        <w:rPr>
          <w:rFonts w:ascii="Arial" w:hAnsi="Arial" w:cs="Arial"/>
          <w:sz w:val="16"/>
          <w:szCs w:val="16"/>
        </w:rPr>
        <w:t>Desembarque de recursos acuáticos.</w:t>
      </w:r>
    </w:p>
    <w:p w14:paraId="0430007D" w14:textId="7DEECC5C" w:rsidR="00BE0A14" w:rsidRPr="00BE0A14" w:rsidRDefault="00BE0A14" w:rsidP="00BE0A14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BE0A14">
        <w:rPr>
          <w:rFonts w:ascii="Arial" w:hAnsi="Arial" w:cs="Arial"/>
        </w:rPr>
        <w:t>Packaging of aquatic resources /</w:t>
      </w:r>
      <w:r w:rsidRPr="00921FFC">
        <w:rPr>
          <w:rFonts w:ascii="Arial" w:hAnsi="Arial" w:cs="Arial"/>
          <w:sz w:val="16"/>
          <w:szCs w:val="16"/>
        </w:rPr>
        <w:t>Empaque de recursos acuáticos.</w:t>
      </w:r>
    </w:p>
    <w:p w14:paraId="49173B19" w14:textId="4D22E998" w:rsidR="00BE0A14" w:rsidRPr="00BE0A14" w:rsidRDefault="00BE0A14" w:rsidP="00BE0A14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BE0A14">
        <w:rPr>
          <w:rFonts w:ascii="Arial" w:hAnsi="Arial" w:cs="Arial"/>
        </w:rPr>
        <w:t>Processing of aquatic resources /</w:t>
      </w:r>
      <w:r w:rsidRPr="00921FFC">
        <w:rPr>
          <w:rFonts w:ascii="Arial" w:hAnsi="Arial" w:cs="Arial"/>
          <w:sz w:val="16"/>
          <w:szCs w:val="16"/>
        </w:rPr>
        <w:t>Procesamiento de recursos acuáticos.</w:t>
      </w:r>
    </w:p>
    <w:p w14:paraId="659B1B3C" w14:textId="4F6855F1" w:rsidR="00BE0A14" w:rsidRPr="00BE0A14" w:rsidRDefault="00BE0A14" w:rsidP="00BE0A14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BE0A14">
        <w:rPr>
          <w:rFonts w:ascii="Arial" w:hAnsi="Arial" w:cs="Arial"/>
        </w:rPr>
        <w:t>Transshipment of aquatic resources/</w:t>
      </w:r>
      <w:r w:rsidRPr="00921FFC">
        <w:rPr>
          <w:rFonts w:ascii="Arial" w:hAnsi="Arial" w:cs="Arial"/>
          <w:sz w:val="16"/>
          <w:szCs w:val="16"/>
        </w:rPr>
        <w:t>Transbordo de recursos acuáticos.</w:t>
      </w:r>
    </w:p>
    <w:p w14:paraId="534B2A52" w14:textId="77777777" w:rsidR="005448CE" w:rsidRDefault="005448CE" w:rsidP="005448CE">
      <w:pPr>
        <w:spacing w:after="0"/>
        <w:jc w:val="both"/>
        <w:rPr>
          <w:rFonts w:ascii="Arial" w:hAnsi="Arial" w:cs="Arial"/>
        </w:rPr>
      </w:pPr>
    </w:p>
    <w:p w14:paraId="2B9C0A1A" w14:textId="59C7711C" w:rsidR="00B63E52" w:rsidRPr="00BE0A14" w:rsidRDefault="00B63E52" w:rsidP="005448CE">
      <w:pPr>
        <w:spacing w:after="0"/>
        <w:jc w:val="both"/>
        <w:rPr>
          <w:rFonts w:ascii="Arial" w:hAnsi="Arial" w:cs="Arial"/>
        </w:rPr>
      </w:pPr>
      <w:r w:rsidRPr="00BE0A14">
        <w:rPr>
          <w:rFonts w:ascii="Arial" w:hAnsi="Arial" w:cs="Arial"/>
        </w:rPr>
        <w:t>Transportation or handling of fish or other aquatic resources that have not been previously landed at a port/</w:t>
      </w:r>
      <w:r w:rsidRPr="00BE0A14">
        <w:rPr>
          <w:rFonts w:ascii="Arial" w:hAnsi="Arial" w:cs="Arial"/>
          <w:sz w:val="16"/>
          <w:szCs w:val="16"/>
        </w:rPr>
        <w:t>Transporte o manipulación de pescado u otros recursos acuáticos que no hayan sido previamente desembarcados en un puerto.</w:t>
      </w:r>
    </w:p>
    <w:p w14:paraId="4E81F7D6" w14:textId="370D0A23" w:rsidR="00770889" w:rsidRPr="00770889" w:rsidRDefault="00770889" w:rsidP="008964A0">
      <w:pPr>
        <w:jc w:val="both"/>
        <w:rPr>
          <w:rFonts w:ascii="Arial" w:hAnsi="Arial" w:cs="Arial"/>
        </w:rPr>
      </w:pPr>
      <w:r w:rsidRPr="00921FFC">
        <w:rPr>
          <w:rFonts w:ascii="Arial" w:hAnsi="Arial" w:cs="Arial"/>
          <w:lang w:val="en-US"/>
        </w:rPr>
        <w:t xml:space="preserve">Provisioning of personnel, fuel, gear, and other supplies, </w:t>
      </w:r>
      <w:r w:rsidR="00BE0A14" w:rsidRPr="00921FFC">
        <w:rPr>
          <w:rFonts w:ascii="Arial" w:hAnsi="Arial" w:cs="Arial"/>
          <w:lang w:val="en-US"/>
        </w:rPr>
        <w:t>“</w:t>
      </w:r>
      <w:r w:rsidRPr="00921FFC">
        <w:rPr>
          <w:rFonts w:ascii="Arial" w:hAnsi="Arial" w:cs="Arial"/>
          <w:lang w:val="en-US"/>
        </w:rPr>
        <w:t>at port</w:t>
      </w:r>
      <w:r w:rsidR="00921FFC" w:rsidRPr="00921FFC">
        <w:rPr>
          <w:rFonts w:ascii="Arial" w:hAnsi="Arial" w:cs="Arial"/>
          <w:lang w:val="en-US"/>
        </w:rPr>
        <w:t xml:space="preserve"> and/</w:t>
      </w:r>
      <w:r w:rsidRPr="00921FFC">
        <w:rPr>
          <w:rFonts w:ascii="Arial" w:hAnsi="Arial" w:cs="Arial"/>
          <w:lang w:val="en-US"/>
        </w:rPr>
        <w:t>or sea</w:t>
      </w:r>
      <w:r w:rsidR="00BE0A14" w:rsidRPr="00921FFC">
        <w:rPr>
          <w:rFonts w:ascii="Arial" w:hAnsi="Arial" w:cs="Arial"/>
          <w:lang w:val="en-US"/>
        </w:rPr>
        <w:t>”</w:t>
      </w:r>
      <w:r w:rsidR="00921FFC" w:rsidRPr="00921FFC">
        <w:rPr>
          <w:rFonts w:ascii="Arial" w:hAnsi="Arial" w:cs="Arial"/>
          <w:lang w:val="en-US"/>
        </w:rPr>
        <w:t xml:space="preserve">. </w:t>
      </w:r>
      <w:r w:rsidRPr="00BE0A14">
        <w:rPr>
          <w:rFonts w:ascii="Arial" w:hAnsi="Arial" w:cs="Arial"/>
          <w:sz w:val="16"/>
          <w:szCs w:val="16"/>
        </w:rPr>
        <w:t>Aprovisionamiento de personal, combustible, artes de Pesca y otros suministros, tanto en puerto como en el mar.</w:t>
      </w:r>
    </w:p>
    <w:p w14:paraId="6B0DA814" w14:textId="77777777" w:rsidR="00642D0E" w:rsidRDefault="00B63E52" w:rsidP="00642D0E">
      <w:pPr>
        <w:spacing w:after="0"/>
        <w:jc w:val="both"/>
        <w:rPr>
          <w:rFonts w:ascii="Arial" w:hAnsi="Arial" w:cs="Arial"/>
          <w:lang w:val="en-US"/>
        </w:rPr>
      </w:pPr>
      <w:r w:rsidRPr="00B63E52">
        <w:rPr>
          <w:rFonts w:ascii="Arial" w:hAnsi="Arial" w:cs="Arial"/>
          <w:lang w:val="en-US"/>
        </w:rPr>
        <w:t>This declaration is issued for submission before the Merchant M</w:t>
      </w:r>
      <w:r w:rsidR="00642D0E">
        <w:rPr>
          <w:rFonts w:ascii="Arial" w:hAnsi="Arial" w:cs="Arial"/>
          <w:lang w:val="en-US"/>
        </w:rPr>
        <w:t xml:space="preserve">arine Directorate of the Panama </w:t>
      </w:r>
      <w:r w:rsidRPr="00B63E52">
        <w:rPr>
          <w:rFonts w:ascii="Arial" w:hAnsi="Arial" w:cs="Arial"/>
          <w:lang w:val="en-US"/>
        </w:rPr>
        <w:t>Maritime Authority, for all corresponding legal</w:t>
      </w:r>
      <w:r w:rsidR="00642D0E">
        <w:rPr>
          <w:rFonts w:ascii="Arial" w:hAnsi="Arial" w:cs="Arial"/>
          <w:lang w:val="en-US"/>
        </w:rPr>
        <w:t xml:space="preserve"> and administrative purposes, based on Law 57 of 2008.</w:t>
      </w:r>
    </w:p>
    <w:p w14:paraId="05F5F138" w14:textId="77777777" w:rsidR="00B63E52" w:rsidRPr="00642D0E" w:rsidRDefault="00B63E52" w:rsidP="00642D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(</w:t>
      </w:r>
      <w:r w:rsidRPr="00B63E52">
        <w:rPr>
          <w:rFonts w:ascii="Arial" w:hAnsi="Arial" w:cs="Arial"/>
          <w:sz w:val="16"/>
          <w:szCs w:val="16"/>
        </w:rPr>
        <w:t>La presente declaración se emite para ser presentada ante la Dirección General de Marina Mercante de la Autoridad Marítima de Panamá, para todos los fines legales y administrativos correspondientes</w:t>
      </w:r>
      <w:r w:rsidR="00642D0E">
        <w:rPr>
          <w:rFonts w:ascii="Arial" w:hAnsi="Arial" w:cs="Arial"/>
          <w:sz w:val="16"/>
          <w:szCs w:val="16"/>
        </w:rPr>
        <w:t>, en base a la Ley 57 de 2008</w:t>
      </w:r>
      <w:r w:rsidRPr="00B63E5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)</w:t>
      </w:r>
    </w:p>
    <w:p w14:paraId="47339ED3" w14:textId="77777777" w:rsidR="00363D08" w:rsidRPr="00770889" w:rsidRDefault="00363D08" w:rsidP="00363D08">
      <w:pPr>
        <w:spacing w:after="0"/>
        <w:jc w:val="both"/>
        <w:rPr>
          <w:rFonts w:ascii="Arial" w:hAnsi="Arial" w:cs="Arial"/>
        </w:rPr>
      </w:pPr>
    </w:p>
    <w:p w14:paraId="6BC4BFF9" w14:textId="77777777" w:rsidR="00325DA5" w:rsidRDefault="00B63E52" w:rsidP="00325DA5">
      <w:pPr>
        <w:spacing w:after="0"/>
        <w:jc w:val="both"/>
        <w:rPr>
          <w:rFonts w:ascii="Arial" w:hAnsi="Arial" w:cs="Arial"/>
          <w:lang w:val="en-US"/>
        </w:rPr>
      </w:pPr>
      <w:r w:rsidRPr="00B63E52">
        <w:rPr>
          <w:rFonts w:ascii="Arial" w:hAnsi="Arial" w:cs="Arial"/>
          <w:lang w:val="en-US"/>
        </w:rPr>
        <w:t>Issued at:</w:t>
      </w:r>
      <w:r w:rsidR="00325DA5">
        <w:rPr>
          <w:rFonts w:ascii="Arial" w:hAnsi="Arial" w:cs="Arial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325DA5">
        <w:rPr>
          <w:rFonts w:ascii="Arial" w:hAnsi="Arial" w:cs="Arial"/>
          <w:lang w:val="en-US"/>
        </w:rPr>
        <w:instrText xml:space="preserve"> FORMTEXT </w:instrText>
      </w:r>
      <w:r w:rsidR="00325DA5">
        <w:rPr>
          <w:rFonts w:ascii="Arial" w:hAnsi="Arial" w:cs="Arial"/>
          <w:lang w:val="en-US"/>
        </w:rPr>
      </w:r>
      <w:r w:rsidR="00325DA5">
        <w:rPr>
          <w:rFonts w:ascii="Arial" w:hAnsi="Arial" w:cs="Arial"/>
          <w:lang w:val="en-US"/>
        </w:rPr>
        <w:fldChar w:fldCharType="separate"/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lang w:val="en-US"/>
        </w:rPr>
        <w:fldChar w:fldCharType="end"/>
      </w:r>
      <w:bookmarkEnd w:id="3"/>
    </w:p>
    <w:p w14:paraId="7ABCE880" w14:textId="33695A94" w:rsidR="00B63E52" w:rsidRPr="00363D08" w:rsidRDefault="00B63E52" w:rsidP="00325DA5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363D08">
        <w:rPr>
          <w:rFonts w:ascii="Arial" w:hAnsi="Arial" w:cs="Arial"/>
          <w:sz w:val="16"/>
          <w:szCs w:val="16"/>
          <w:lang w:val="en-US"/>
        </w:rPr>
        <w:t>Emitida en:</w:t>
      </w:r>
    </w:p>
    <w:p w14:paraId="29CB0EA0" w14:textId="4C6C799C" w:rsidR="00363D08" w:rsidRDefault="00363D08" w:rsidP="00363D08">
      <w:pPr>
        <w:spacing w:after="0"/>
        <w:jc w:val="both"/>
        <w:rPr>
          <w:rFonts w:ascii="Arial" w:hAnsi="Arial" w:cs="Arial"/>
          <w:lang w:val="en-US"/>
        </w:rPr>
      </w:pPr>
    </w:p>
    <w:p w14:paraId="545E669C" w14:textId="77777777" w:rsidR="00325DA5" w:rsidRDefault="00B63E52" w:rsidP="00325DA5">
      <w:pPr>
        <w:spacing w:after="0"/>
        <w:jc w:val="both"/>
        <w:rPr>
          <w:rFonts w:ascii="Arial" w:hAnsi="Arial" w:cs="Arial"/>
          <w:lang w:val="en-US"/>
        </w:rPr>
      </w:pPr>
      <w:r w:rsidRPr="00B63E52">
        <w:rPr>
          <w:rFonts w:ascii="Arial" w:hAnsi="Arial" w:cs="Arial"/>
          <w:lang w:val="en-US"/>
        </w:rPr>
        <w:t xml:space="preserve">Place: </w:t>
      </w:r>
      <w:r w:rsidR="00325DA5">
        <w:rPr>
          <w:rFonts w:ascii="Arial" w:hAnsi="Arial" w:cs="Arial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325DA5">
        <w:rPr>
          <w:rFonts w:ascii="Arial" w:hAnsi="Arial" w:cs="Arial"/>
          <w:lang w:val="en-US"/>
        </w:rPr>
        <w:instrText xml:space="preserve"> FORMTEXT </w:instrText>
      </w:r>
      <w:r w:rsidR="00325DA5">
        <w:rPr>
          <w:rFonts w:ascii="Arial" w:hAnsi="Arial" w:cs="Arial"/>
          <w:lang w:val="en-US"/>
        </w:rPr>
      </w:r>
      <w:r w:rsidR="00325DA5">
        <w:rPr>
          <w:rFonts w:ascii="Arial" w:hAnsi="Arial" w:cs="Arial"/>
          <w:lang w:val="en-US"/>
        </w:rPr>
        <w:fldChar w:fldCharType="separate"/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noProof/>
          <w:lang w:val="en-US"/>
        </w:rPr>
        <w:t> </w:t>
      </w:r>
      <w:r w:rsidR="00325DA5">
        <w:rPr>
          <w:rFonts w:ascii="Arial" w:hAnsi="Arial" w:cs="Arial"/>
          <w:lang w:val="en-US"/>
        </w:rPr>
        <w:fldChar w:fldCharType="end"/>
      </w:r>
      <w:bookmarkEnd w:id="4"/>
    </w:p>
    <w:p w14:paraId="1866B466" w14:textId="45EA9B8E" w:rsidR="00B63E52" w:rsidRPr="008964A0" w:rsidRDefault="00B63E52" w:rsidP="00325DA5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8964A0">
        <w:rPr>
          <w:rFonts w:ascii="Arial" w:hAnsi="Arial" w:cs="Arial"/>
          <w:sz w:val="16"/>
          <w:szCs w:val="16"/>
          <w:lang w:val="en-US"/>
        </w:rPr>
        <w:t xml:space="preserve">Lugar: </w:t>
      </w:r>
    </w:p>
    <w:p w14:paraId="372376DC" w14:textId="09505E05" w:rsidR="00B63E52" w:rsidRPr="008964A0" w:rsidRDefault="00B63E52" w:rsidP="00363D08">
      <w:pPr>
        <w:spacing w:after="0"/>
        <w:jc w:val="both"/>
        <w:rPr>
          <w:rFonts w:ascii="Arial" w:hAnsi="Arial" w:cs="Arial"/>
          <w:lang w:val="en-US"/>
        </w:rPr>
      </w:pPr>
      <w:r w:rsidRPr="008964A0">
        <w:rPr>
          <w:rFonts w:ascii="Arial" w:hAnsi="Arial" w:cs="Arial"/>
          <w:lang w:val="en-US"/>
        </w:rPr>
        <w:t xml:space="preserve">Date: </w:t>
      </w:r>
      <w:r w:rsidR="00325DA5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325DA5" w:rsidRPr="008964A0">
        <w:rPr>
          <w:rFonts w:ascii="Arial" w:hAnsi="Arial" w:cs="Arial"/>
          <w:lang w:val="en-US"/>
        </w:rPr>
        <w:instrText xml:space="preserve"> FORMTEXT </w:instrText>
      </w:r>
      <w:r w:rsidR="00325DA5">
        <w:rPr>
          <w:rFonts w:ascii="Arial" w:hAnsi="Arial" w:cs="Arial"/>
        </w:rPr>
      </w:r>
      <w:r w:rsidR="00325DA5">
        <w:rPr>
          <w:rFonts w:ascii="Arial" w:hAnsi="Arial" w:cs="Arial"/>
        </w:rPr>
        <w:fldChar w:fldCharType="separate"/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</w:rPr>
        <w:fldChar w:fldCharType="end"/>
      </w:r>
      <w:bookmarkEnd w:id="5"/>
      <w:r w:rsidRPr="008964A0">
        <w:rPr>
          <w:rFonts w:ascii="Arial" w:hAnsi="Arial" w:cs="Arial"/>
          <w:lang w:val="en-US"/>
        </w:rPr>
        <w:t xml:space="preserve"> / </w:t>
      </w:r>
      <w:r w:rsidR="00325DA5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325DA5" w:rsidRPr="008964A0">
        <w:rPr>
          <w:rFonts w:ascii="Arial" w:hAnsi="Arial" w:cs="Arial"/>
          <w:lang w:val="en-US"/>
        </w:rPr>
        <w:instrText xml:space="preserve"> FORMTEXT </w:instrText>
      </w:r>
      <w:r w:rsidR="00325DA5">
        <w:rPr>
          <w:rFonts w:ascii="Arial" w:hAnsi="Arial" w:cs="Arial"/>
        </w:rPr>
      </w:r>
      <w:r w:rsidR="00325DA5">
        <w:rPr>
          <w:rFonts w:ascii="Arial" w:hAnsi="Arial" w:cs="Arial"/>
        </w:rPr>
        <w:fldChar w:fldCharType="separate"/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</w:rPr>
        <w:fldChar w:fldCharType="end"/>
      </w:r>
      <w:bookmarkEnd w:id="6"/>
      <w:r w:rsidRPr="008964A0">
        <w:rPr>
          <w:rFonts w:ascii="Arial" w:hAnsi="Arial" w:cs="Arial"/>
          <w:lang w:val="en-US"/>
        </w:rPr>
        <w:t xml:space="preserve"> / </w:t>
      </w:r>
      <w:r w:rsidR="00325DA5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325DA5" w:rsidRPr="008964A0">
        <w:rPr>
          <w:rFonts w:ascii="Arial" w:hAnsi="Arial" w:cs="Arial"/>
          <w:lang w:val="en-US"/>
        </w:rPr>
        <w:instrText xml:space="preserve"> FORMTEXT </w:instrText>
      </w:r>
      <w:r w:rsidR="00325DA5">
        <w:rPr>
          <w:rFonts w:ascii="Arial" w:hAnsi="Arial" w:cs="Arial"/>
        </w:rPr>
      </w:r>
      <w:r w:rsidR="00325DA5">
        <w:rPr>
          <w:rFonts w:ascii="Arial" w:hAnsi="Arial" w:cs="Arial"/>
        </w:rPr>
        <w:fldChar w:fldCharType="separate"/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</w:rPr>
        <w:fldChar w:fldCharType="end"/>
      </w:r>
      <w:bookmarkEnd w:id="7"/>
    </w:p>
    <w:p w14:paraId="6693AC89" w14:textId="77777777" w:rsidR="00B63E52" w:rsidRPr="008964A0" w:rsidRDefault="00B63E52" w:rsidP="00363D08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8964A0">
        <w:rPr>
          <w:rFonts w:ascii="Arial" w:hAnsi="Arial" w:cs="Arial"/>
          <w:sz w:val="16"/>
          <w:szCs w:val="16"/>
          <w:lang w:val="en-US"/>
        </w:rPr>
        <w:t xml:space="preserve">Fecha: </w:t>
      </w:r>
    </w:p>
    <w:p w14:paraId="2C4789B1" w14:textId="77777777" w:rsidR="00363D08" w:rsidRPr="008964A0" w:rsidRDefault="00363D08" w:rsidP="005448C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7A1508" w14:textId="77777777" w:rsidR="00363D08" w:rsidRPr="008964A0" w:rsidRDefault="00363D08" w:rsidP="005448C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985A38F" w14:textId="7F881D11" w:rsidR="00B63E52" w:rsidRPr="00BE0A14" w:rsidRDefault="00B63E52" w:rsidP="005448CE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E0A14">
        <w:rPr>
          <w:rFonts w:ascii="Arial" w:hAnsi="Arial" w:cs="Arial"/>
          <w:lang w:val="en-US"/>
        </w:rPr>
        <w:t>Signature</w:t>
      </w:r>
      <w:r w:rsidR="00BE0A14" w:rsidRPr="00BE0A14">
        <w:rPr>
          <w:rFonts w:ascii="Arial" w:hAnsi="Arial" w:cs="Arial"/>
          <w:lang w:val="en-US"/>
        </w:rPr>
        <w:t xml:space="preserve"> (s)</w:t>
      </w:r>
      <w:r w:rsidR="00325DA5" w:rsidRPr="00BE0A14">
        <w:rPr>
          <w:rFonts w:ascii="Arial" w:hAnsi="Arial" w:cs="Arial"/>
          <w:lang w:val="en-US"/>
        </w:rPr>
        <w:t>:</w:t>
      </w:r>
      <w:r w:rsidR="00093148" w:rsidRPr="00BE0A14">
        <w:rPr>
          <w:rFonts w:ascii="Arial" w:hAnsi="Arial" w:cs="Arial"/>
          <w:lang w:val="en-US"/>
        </w:rPr>
        <w:t xml:space="preserve"> __________________________</w:t>
      </w:r>
    </w:p>
    <w:p w14:paraId="36E05BA6" w14:textId="2F51560B" w:rsidR="00B63E52" w:rsidRPr="00BE0A14" w:rsidRDefault="00B63E52" w:rsidP="00B63E5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BE0A14">
        <w:rPr>
          <w:rFonts w:ascii="Arial" w:hAnsi="Arial" w:cs="Arial"/>
          <w:sz w:val="16"/>
          <w:szCs w:val="16"/>
          <w:lang w:val="en-US"/>
        </w:rPr>
        <w:t>Firma</w:t>
      </w:r>
      <w:r w:rsidR="00BE0A14" w:rsidRPr="00BE0A14">
        <w:rPr>
          <w:rFonts w:ascii="Arial" w:hAnsi="Arial" w:cs="Arial"/>
          <w:sz w:val="16"/>
          <w:szCs w:val="16"/>
          <w:lang w:val="en-US"/>
        </w:rPr>
        <w:t xml:space="preserve"> </w:t>
      </w:r>
      <w:r w:rsidR="00BE0A14">
        <w:rPr>
          <w:rFonts w:ascii="Arial" w:hAnsi="Arial" w:cs="Arial"/>
          <w:sz w:val="16"/>
          <w:szCs w:val="16"/>
          <w:lang w:val="en-US"/>
        </w:rPr>
        <w:t>(s)</w:t>
      </w:r>
    </w:p>
    <w:p w14:paraId="5828B9B5" w14:textId="4B18FD59" w:rsidR="00B63E52" w:rsidRPr="00BE0A14" w:rsidRDefault="00B63E52" w:rsidP="00363D08">
      <w:pPr>
        <w:spacing w:after="0"/>
        <w:jc w:val="both"/>
        <w:rPr>
          <w:rFonts w:ascii="Arial" w:hAnsi="Arial" w:cs="Arial"/>
          <w:lang w:val="en-US"/>
        </w:rPr>
      </w:pPr>
      <w:r w:rsidRPr="00BE0A14">
        <w:rPr>
          <w:rFonts w:ascii="Arial" w:hAnsi="Arial" w:cs="Arial"/>
          <w:lang w:val="en-US"/>
        </w:rPr>
        <w:t>Name</w:t>
      </w:r>
      <w:r w:rsidR="00BE0A14" w:rsidRPr="00BE0A14">
        <w:rPr>
          <w:rFonts w:ascii="Arial" w:hAnsi="Arial" w:cs="Arial"/>
          <w:lang w:val="en-US"/>
        </w:rPr>
        <w:t xml:space="preserve"> (s)</w:t>
      </w:r>
      <w:r w:rsidRPr="00BE0A14">
        <w:rPr>
          <w:rFonts w:ascii="Arial" w:hAnsi="Arial" w:cs="Arial"/>
          <w:lang w:val="en-US"/>
        </w:rPr>
        <w:t xml:space="preserve">: </w:t>
      </w:r>
      <w:r w:rsidR="00325DA5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325DA5" w:rsidRPr="00BE0A14">
        <w:rPr>
          <w:rFonts w:ascii="Arial" w:hAnsi="Arial" w:cs="Arial"/>
          <w:lang w:val="en-US"/>
        </w:rPr>
        <w:instrText xml:space="preserve"> FORMTEXT </w:instrText>
      </w:r>
      <w:r w:rsidR="00325DA5">
        <w:rPr>
          <w:rFonts w:ascii="Arial" w:hAnsi="Arial" w:cs="Arial"/>
        </w:rPr>
      </w:r>
      <w:r w:rsidR="00325DA5">
        <w:rPr>
          <w:rFonts w:ascii="Arial" w:hAnsi="Arial" w:cs="Arial"/>
        </w:rPr>
        <w:fldChar w:fldCharType="separate"/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  <w:noProof/>
        </w:rPr>
        <w:t> </w:t>
      </w:r>
      <w:r w:rsidR="00325DA5">
        <w:rPr>
          <w:rFonts w:ascii="Arial" w:hAnsi="Arial" w:cs="Arial"/>
        </w:rPr>
        <w:fldChar w:fldCharType="end"/>
      </w:r>
      <w:bookmarkEnd w:id="8"/>
    </w:p>
    <w:p w14:paraId="2D693CC1" w14:textId="56C092E0" w:rsidR="00B63E52" w:rsidRPr="00BE0A14" w:rsidRDefault="00B63E52" w:rsidP="00B63E52">
      <w:pPr>
        <w:jc w:val="both"/>
        <w:rPr>
          <w:rFonts w:ascii="Arial" w:hAnsi="Arial" w:cs="Arial"/>
          <w:sz w:val="16"/>
          <w:szCs w:val="16"/>
          <w:lang w:val="en-US"/>
        </w:rPr>
      </w:pPr>
      <w:r w:rsidRPr="00BE0A14">
        <w:rPr>
          <w:rFonts w:ascii="Arial" w:hAnsi="Arial" w:cs="Arial"/>
          <w:sz w:val="16"/>
          <w:szCs w:val="16"/>
          <w:lang w:val="en-US"/>
        </w:rPr>
        <w:t>Nombre</w:t>
      </w:r>
      <w:r w:rsidR="00BE0A14" w:rsidRPr="00BE0A14">
        <w:rPr>
          <w:rFonts w:ascii="Arial" w:hAnsi="Arial" w:cs="Arial"/>
          <w:sz w:val="16"/>
          <w:szCs w:val="16"/>
          <w:lang w:val="en-US"/>
        </w:rPr>
        <w:t xml:space="preserve"> (s)</w:t>
      </w:r>
      <w:r w:rsidRPr="00BE0A14">
        <w:rPr>
          <w:rFonts w:ascii="Arial" w:hAnsi="Arial" w:cs="Arial"/>
          <w:sz w:val="16"/>
          <w:szCs w:val="16"/>
          <w:lang w:val="en-US"/>
        </w:rPr>
        <w:t xml:space="preserve">: </w:t>
      </w:r>
    </w:p>
    <w:p w14:paraId="394C9673" w14:textId="77777777" w:rsidR="00B63E52" w:rsidRPr="00BE0A14" w:rsidRDefault="00B63E52" w:rsidP="00B63E52">
      <w:pPr>
        <w:jc w:val="both"/>
        <w:rPr>
          <w:rFonts w:ascii="Arial" w:hAnsi="Arial" w:cs="Arial"/>
          <w:lang w:val="en-US"/>
        </w:rPr>
      </w:pPr>
    </w:p>
    <w:sectPr w:rsidR="00B63E52" w:rsidRPr="00BE0A14" w:rsidSect="00CE6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851" w:right="118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4D53" w14:textId="77777777" w:rsidR="00E35FD7" w:rsidRDefault="00E35FD7" w:rsidP="00B63E52">
      <w:pPr>
        <w:spacing w:after="0" w:line="240" w:lineRule="auto"/>
      </w:pPr>
      <w:r>
        <w:separator/>
      </w:r>
    </w:p>
  </w:endnote>
  <w:endnote w:type="continuationSeparator" w:id="0">
    <w:p w14:paraId="36B72DAE" w14:textId="77777777" w:rsidR="00E35FD7" w:rsidRDefault="00E35FD7" w:rsidP="00B6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EFD9" w14:textId="77777777" w:rsidR="00186386" w:rsidRDefault="001863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20A6" w14:textId="77777777" w:rsidR="00186386" w:rsidRDefault="001863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085A" w14:textId="77777777" w:rsidR="00186386" w:rsidRDefault="00186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7596" w14:textId="77777777" w:rsidR="00E35FD7" w:rsidRDefault="00E35FD7" w:rsidP="00B63E52">
      <w:pPr>
        <w:spacing w:after="0" w:line="240" w:lineRule="auto"/>
      </w:pPr>
      <w:r>
        <w:separator/>
      </w:r>
    </w:p>
  </w:footnote>
  <w:footnote w:type="continuationSeparator" w:id="0">
    <w:p w14:paraId="32C5D796" w14:textId="77777777" w:rsidR="00E35FD7" w:rsidRDefault="00E35FD7" w:rsidP="00B6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C9D3" w14:textId="77777777" w:rsidR="00186386" w:rsidRDefault="001863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clara"/>
      <w:tblW w:w="0" w:type="auto"/>
      <w:tblLook w:val="04A0" w:firstRow="1" w:lastRow="0" w:firstColumn="1" w:lastColumn="0" w:noHBand="0" w:noVBand="1"/>
    </w:tblPr>
    <w:tblGrid>
      <w:gridCol w:w="1600"/>
      <w:gridCol w:w="6671"/>
      <w:gridCol w:w="1500"/>
    </w:tblGrid>
    <w:tr w:rsidR="00093148" w14:paraId="5CF956D0" w14:textId="77777777" w:rsidTr="008964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8" w:type="dxa"/>
        </w:tcPr>
        <w:p w14:paraId="31E8F4FD" w14:textId="0BE1E095" w:rsidR="00093148" w:rsidRPr="00093148" w:rsidRDefault="00093148" w:rsidP="00093148">
          <w:pPr>
            <w:shd w:val="clear" w:color="auto" w:fill="FFFFFF"/>
            <w:rPr>
              <w:rFonts w:ascii="Arial" w:eastAsia="Times New Roman" w:hAnsi="Arial" w:cs="Arial"/>
              <w:b w:val="0"/>
              <w:bCs w:val="0"/>
              <w:noProof/>
              <w:color w:val="222222"/>
              <w:sz w:val="24"/>
              <w:szCs w:val="24"/>
              <w:lang w:val="en-US" w:eastAsia="es-P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716D26" wp14:editId="1C410FD0">
                <wp:simplePos x="0" y="0"/>
                <wp:positionH relativeFrom="column">
                  <wp:posOffset>105130</wp:posOffset>
                </wp:positionH>
                <wp:positionV relativeFrom="paragraph">
                  <wp:posOffset>78638</wp:posOffset>
                </wp:positionV>
                <wp:extent cx="658368" cy="750432"/>
                <wp:effectExtent l="0" t="0" r="8890" b="0"/>
                <wp:wrapNone/>
                <wp:docPr id="4" name="Imagen 4" descr="New Site Autoridad Maritima de Panama | Autoridad Marítima De Panam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Site Autoridad Maritima de Panama | Autoridad Marítima De Panam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368" cy="750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4DC0DCF3" w14:textId="1867DDD1" w:rsidR="00093148" w:rsidRPr="00093148" w:rsidRDefault="00093148" w:rsidP="0009314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093148">
            <w:rPr>
              <w:rFonts w:ascii="Arial" w:eastAsia="Times New Roman" w:hAnsi="Arial" w:cs="Arial"/>
              <w:noProof/>
              <w:color w:val="222222"/>
              <w:sz w:val="24"/>
              <w:szCs w:val="24"/>
              <w:lang w:val="en-US" w:eastAsia="es-PA"/>
            </w:rPr>
            <mc:AlternateContent>
              <mc:Choice Requires="wps">
                <w:drawing>
                  <wp:anchor distT="45720" distB="45720" distL="114300" distR="114300" simplePos="0" relativeHeight="251657216" behindDoc="0" locked="0" layoutInCell="1" allowOverlap="1" wp14:anchorId="0A21B8EA" wp14:editId="352EF2F5">
                    <wp:simplePos x="0" y="0"/>
                    <wp:positionH relativeFrom="column">
                      <wp:posOffset>661645</wp:posOffset>
                    </wp:positionH>
                    <wp:positionV relativeFrom="paragraph">
                      <wp:posOffset>213918</wp:posOffset>
                    </wp:positionV>
                    <wp:extent cx="2360930" cy="1404620"/>
                    <wp:effectExtent l="0" t="0" r="0" b="5080"/>
                    <wp:wrapSquare wrapText="bothSides"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9417C5" w14:textId="03322D3E" w:rsidR="00093148" w:rsidRPr="00093148" w:rsidRDefault="00093148" w:rsidP="0009314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MX"/>
                                  </w:rPr>
                                </w:pPr>
                                <w:r w:rsidRPr="0009314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s-MX"/>
                                  </w:rPr>
                                  <w:t>STATEMENT</w:t>
                                </w:r>
                              </w:p>
                              <w:p w14:paraId="36FE43D2" w14:textId="5956F814" w:rsidR="00093148" w:rsidRPr="00093148" w:rsidRDefault="00093148" w:rsidP="0009314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9314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  <w:t>DECLARACIÓN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A21B8E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52.1pt;margin-top:16.85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" filled="f" stroked="f">
                    <v:textbox style="mso-fit-shape-to-text:t">
                      <w:txbxContent>
                        <w:p w14:paraId="0A9417C5" w14:textId="03322D3E" w:rsidR="00093148" w:rsidRPr="00093148" w:rsidRDefault="00093148" w:rsidP="0009314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s-MX"/>
                            </w:rPr>
                          </w:pPr>
                          <w:r w:rsidRPr="00093148">
                            <w:rPr>
                              <w:b/>
                              <w:bCs/>
                              <w:sz w:val="28"/>
                              <w:szCs w:val="28"/>
                              <w:lang w:val="es-MX"/>
                            </w:rPr>
                            <w:t>STATEMENT</w:t>
                          </w:r>
                        </w:p>
                        <w:p w14:paraId="36FE43D2" w14:textId="5956F814" w:rsidR="00093148" w:rsidRPr="00093148" w:rsidRDefault="00093148" w:rsidP="0009314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 w:rsidRPr="00093148"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DECLARACIÓN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525" w:type="dxa"/>
        </w:tcPr>
        <w:p w14:paraId="7AE9233A" w14:textId="3D3032C3" w:rsidR="00093148" w:rsidRDefault="00093148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325DA5">
            <w:rPr>
              <w:rFonts w:ascii="Arial" w:eastAsia="Times New Roman" w:hAnsi="Arial" w:cs="Arial"/>
              <w:noProof/>
              <w:color w:val="222222"/>
              <w:sz w:val="24"/>
              <w:szCs w:val="24"/>
              <w:lang w:val="en-US" w:eastAsia="es-PA"/>
            </w:rPr>
            <mc:AlternateContent>
              <mc:Choice Requires="wps">
                <w:drawing>
                  <wp:anchor distT="45720" distB="45720" distL="114300" distR="114300" simplePos="0" relativeHeight="251656192" behindDoc="0" locked="0" layoutInCell="1" allowOverlap="1" wp14:anchorId="491FA6C9" wp14:editId="599099FE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108636</wp:posOffset>
                    </wp:positionV>
                    <wp:extent cx="485775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577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E2A123" w14:textId="77777777" w:rsidR="00093148" w:rsidRPr="00093148" w:rsidRDefault="00093148" w:rsidP="00325DA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9314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  <w:t>DRB</w:t>
                                </w:r>
                              </w:p>
                              <w:p w14:paraId="2B4CA331" w14:textId="77777777" w:rsidR="00093148" w:rsidRPr="00093148" w:rsidRDefault="00093148" w:rsidP="00325DA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9314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  <w:t>F-167</w:t>
                                </w:r>
                              </w:p>
                              <w:p w14:paraId="361D62B9" w14:textId="11F02219" w:rsidR="00093148" w:rsidRPr="00093148" w:rsidRDefault="00093148" w:rsidP="00325DA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93148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  <w:t>V.0</w:t>
                                </w:r>
                                <w:r w:rsidR="0018638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val="es-MX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91FA6C9" id="_x0000_s1027" type="#_x0000_t202" style="position:absolute;margin-left:11pt;margin-top:8.55pt;width:38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" filled="f" stroked="f">
                    <v:textbox style="mso-fit-shape-to-text:t">
                      <w:txbxContent>
                        <w:p w14:paraId="62E2A123" w14:textId="77777777" w:rsidR="00093148" w:rsidRPr="00093148" w:rsidRDefault="00093148" w:rsidP="00325DA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 w:rsidRPr="00093148"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DRB</w:t>
                          </w:r>
                        </w:p>
                        <w:p w14:paraId="2B4CA331" w14:textId="77777777" w:rsidR="00093148" w:rsidRPr="00093148" w:rsidRDefault="00093148" w:rsidP="00325DA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 w:rsidRPr="00093148"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F-167</w:t>
                          </w:r>
                        </w:p>
                        <w:p w14:paraId="361D62B9" w14:textId="11F02219" w:rsidR="00093148" w:rsidRPr="00093148" w:rsidRDefault="00093148" w:rsidP="00325DA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 w:rsidRPr="00093148"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V.0</w:t>
                          </w:r>
                          <w:r w:rsidR="00186386">
                            <w:rPr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  <w:t>1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79E6C367" w14:textId="5585050C" w:rsidR="00325DA5" w:rsidRDefault="00325DA5" w:rsidP="008964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76AF" w14:textId="77777777" w:rsidR="00186386" w:rsidRDefault="00186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827"/>
    <w:multiLevelType w:val="hybridMultilevel"/>
    <w:tmpl w:val="2152B6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2E11"/>
    <w:multiLevelType w:val="hybridMultilevel"/>
    <w:tmpl w:val="DFC4225A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930"/>
    <w:multiLevelType w:val="hybridMultilevel"/>
    <w:tmpl w:val="3A343D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E1DED"/>
    <w:multiLevelType w:val="hybridMultilevel"/>
    <w:tmpl w:val="920EA3A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10B79"/>
    <w:multiLevelType w:val="hybridMultilevel"/>
    <w:tmpl w:val="B052A7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4691F"/>
    <w:multiLevelType w:val="hybridMultilevel"/>
    <w:tmpl w:val="5DFE730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2fFrsUJR7oPt68MsLJgOJW3dFL/6wZjRDOXR0lvJdlj0Z3TFx8SHUuF5Tbl5D72tEKDZjH6rIdi5gSWHyBlBQ==" w:salt="1ZAjEGPBxlV2gOm6wfmaA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83"/>
    <w:rsid w:val="00045A41"/>
    <w:rsid w:val="00093148"/>
    <w:rsid w:val="000E5CA8"/>
    <w:rsid w:val="00107054"/>
    <w:rsid w:val="00186386"/>
    <w:rsid w:val="001A338F"/>
    <w:rsid w:val="00253ABB"/>
    <w:rsid w:val="00265113"/>
    <w:rsid w:val="00294069"/>
    <w:rsid w:val="00325DA5"/>
    <w:rsid w:val="00363D08"/>
    <w:rsid w:val="00496980"/>
    <w:rsid w:val="005448CE"/>
    <w:rsid w:val="00585CCF"/>
    <w:rsid w:val="00642D0E"/>
    <w:rsid w:val="00770889"/>
    <w:rsid w:val="0078486A"/>
    <w:rsid w:val="008964A0"/>
    <w:rsid w:val="00921FFC"/>
    <w:rsid w:val="009C79BA"/>
    <w:rsid w:val="00B50B2D"/>
    <w:rsid w:val="00B63E52"/>
    <w:rsid w:val="00BE0A14"/>
    <w:rsid w:val="00CE6242"/>
    <w:rsid w:val="00CF7554"/>
    <w:rsid w:val="00E35FD7"/>
    <w:rsid w:val="00EA5DED"/>
    <w:rsid w:val="00F07883"/>
    <w:rsid w:val="00F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D7D6A8"/>
  <w15:docId w15:val="{D37F2571-5823-4066-8C83-7DE8D3A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78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3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E52"/>
  </w:style>
  <w:style w:type="paragraph" w:styleId="Piedepgina">
    <w:name w:val="footer"/>
    <w:basedOn w:val="Normal"/>
    <w:link w:val="PiedepginaCar"/>
    <w:uiPriority w:val="99"/>
    <w:unhideWhenUsed/>
    <w:rsid w:val="00B63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E52"/>
  </w:style>
  <w:style w:type="table" w:styleId="Tablaconcuadrcula">
    <w:name w:val="Table Grid"/>
    <w:basedOn w:val="Tablanormal"/>
    <w:uiPriority w:val="59"/>
    <w:unhideWhenUsed/>
    <w:rsid w:val="0032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1">
    <w:name w:val="List Table 5 Dark Accent 1"/>
    <w:basedOn w:val="Tablanormal"/>
    <w:uiPriority w:val="50"/>
    <w:rsid w:val="000931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09314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0931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1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04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4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3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7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0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2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4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9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9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0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1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4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7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5480-E081-486B-865E-CC838BCF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Osorio</dc:creator>
  <cp:lastModifiedBy>Caroline Sanjur</cp:lastModifiedBy>
  <cp:revision>2</cp:revision>
  <cp:lastPrinted>2026-04-23T19:55:00Z</cp:lastPrinted>
  <dcterms:created xsi:type="dcterms:W3CDTF">2026-04-24T20:52:00Z</dcterms:created>
  <dcterms:modified xsi:type="dcterms:W3CDTF">2026-04-24T20:52:00Z</dcterms:modified>
</cp:coreProperties>
</file>